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32A8" w14:textId="77777777" w:rsidR="00E87CA9" w:rsidRPr="008F7D95" w:rsidRDefault="00000000">
      <w:pPr>
        <w:jc w:val="right"/>
        <w:rPr>
          <w:rFonts w:ascii="Times New Roman" w:hAnsi="Times New Roman" w:cs="Times New Roman"/>
          <w:sz w:val="20"/>
          <w:szCs w:val="20"/>
        </w:rPr>
      </w:pPr>
      <w:r w:rsidRPr="008F7D95">
        <w:rPr>
          <w:rFonts w:ascii="Times New Roman" w:hAnsi="Times New Roman" w:cs="Times New Roman"/>
          <w:sz w:val="20"/>
          <w:szCs w:val="20"/>
        </w:rPr>
        <w:t>Załącznik nr 1 do ogłoszenia</w:t>
      </w:r>
      <w:r w:rsidRPr="008F7D95">
        <w:rPr>
          <w:rFonts w:ascii="Times New Roman" w:hAnsi="Times New Roman" w:cs="Times New Roman"/>
          <w:sz w:val="20"/>
          <w:szCs w:val="20"/>
        </w:rPr>
        <w:br/>
        <w:t>z dnia 31 sierpnia 2026 r.</w:t>
      </w:r>
    </w:p>
    <w:p w14:paraId="7DEF094E" w14:textId="77777777" w:rsidR="00E87CA9" w:rsidRPr="008F7D95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WNIOSEK O NIEODPŁATNE PRZEKAZANIE</w:t>
      </w:r>
    </w:p>
    <w:p w14:paraId="5644F0F7" w14:textId="77777777" w:rsidR="00E87CA9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sz w:val="24"/>
          <w:szCs w:val="24"/>
        </w:rPr>
        <w:t>zbędnego lub zużytego składnika rzeczowego majątku ruchomego</w:t>
      </w:r>
    </w:p>
    <w:p w14:paraId="06E94DF1" w14:textId="77777777" w:rsidR="008F7D95" w:rsidRPr="008F7D95" w:rsidRDefault="008F7D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DD28D8" w14:textId="3F5FDD5C" w:rsidR="00E87CA9" w:rsidRPr="008F7D95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sz w:val="24"/>
          <w:szCs w:val="24"/>
        </w:rPr>
        <w:t xml:space="preserve">W nawiązaniu do ogłoszenia Powiatowego Inspektoratu Nadzoru Budowlanego w Lesku z dnia 31 sierpnia 2026 r., na podstawie § 38 rozporządzenia Rady Ministrów z dnia 21 października 2019 r. </w:t>
      </w:r>
      <w:r w:rsidR="008F7D95">
        <w:rPr>
          <w:rFonts w:ascii="Times New Roman" w:hAnsi="Times New Roman" w:cs="Times New Roman"/>
          <w:sz w:val="24"/>
          <w:szCs w:val="24"/>
        </w:rPr>
        <w:br/>
      </w:r>
      <w:r w:rsidRPr="008F7D95">
        <w:rPr>
          <w:rFonts w:ascii="Times New Roman" w:hAnsi="Times New Roman" w:cs="Times New Roman"/>
          <w:sz w:val="24"/>
          <w:szCs w:val="24"/>
        </w:rPr>
        <w:t>w sprawie szczegółowego sposobu gospodarowania składnikami rzeczowymi majątku ruchomego Skarbu Państwa (t.j. Dz. U. z 2025 r. poz. 228), wnoszę o nieodpłatne przekazanie niżej wskazanego składnika / składników.</w:t>
      </w:r>
    </w:p>
    <w:p w14:paraId="1874BCA4" w14:textId="77777777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1. Nazwa podmiotu:</w:t>
      </w:r>
      <w:r w:rsidRPr="008F7D9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51758EB5" w14:textId="77777777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2. Siedziba i adres:</w:t>
      </w:r>
      <w:r w:rsidRPr="008F7D9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25F09943" w14:textId="77777777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 xml:space="preserve">3. Dane osoby do kontaktu (opcjonalnie): </w:t>
      </w:r>
      <w:r w:rsidRPr="008F7D95">
        <w:rPr>
          <w:rFonts w:ascii="Times New Roman" w:hAnsi="Times New Roman" w:cs="Times New Roman"/>
          <w:sz w:val="24"/>
          <w:szCs w:val="24"/>
        </w:rPr>
        <w:t>imię i nazwisko ........................................  tel. ........................................  e-mail ........................................................</w:t>
      </w:r>
    </w:p>
    <w:p w14:paraId="1A345B36" w14:textId="77777777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4. Wskazanie składnika / składników, których dotyczy wniosek: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381"/>
        <w:gridCol w:w="5669"/>
      </w:tblGrid>
      <w:tr w:rsidR="00E87CA9" w:rsidRPr="008F7D95" w14:paraId="535C3BA7" w14:textId="77777777">
        <w:trPr>
          <w:jc w:val="center"/>
        </w:trPr>
        <w:tc>
          <w:tcPr>
            <w:tcW w:w="680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BDF1C" w14:textId="77777777" w:rsidR="00E87CA9" w:rsidRPr="008F7D9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81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CB33BA" w14:textId="77777777" w:rsidR="00E87CA9" w:rsidRPr="008F7D9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5669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C3865" w14:textId="77777777" w:rsidR="00E87CA9" w:rsidRPr="008F7D9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b/>
                <w:sz w:val="24"/>
                <w:szCs w:val="24"/>
              </w:rPr>
              <w:t>Nazwa składnika</w:t>
            </w:r>
          </w:p>
        </w:tc>
      </w:tr>
      <w:tr w:rsidR="00E87CA9" w:rsidRPr="008F7D95" w14:paraId="5120BB39" w14:textId="77777777">
        <w:trPr>
          <w:jc w:val="center"/>
        </w:trPr>
        <w:tc>
          <w:tcPr>
            <w:tcW w:w="68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14696204" w14:textId="77777777" w:rsidR="00E87CA9" w:rsidRPr="008F7D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9E1FFF5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E251EF0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A9" w:rsidRPr="008F7D95" w14:paraId="053F88F4" w14:textId="77777777">
        <w:trPr>
          <w:jc w:val="center"/>
        </w:trPr>
        <w:tc>
          <w:tcPr>
            <w:tcW w:w="68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FBB51F8" w14:textId="77777777" w:rsidR="00E87CA9" w:rsidRPr="008F7D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0449640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244D22A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A9" w:rsidRPr="008F7D95" w14:paraId="1E753616" w14:textId="77777777">
        <w:trPr>
          <w:jc w:val="center"/>
        </w:trPr>
        <w:tc>
          <w:tcPr>
            <w:tcW w:w="68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7175A585" w14:textId="77777777" w:rsidR="00E87CA9" w:rsidRPr="008F7D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495BD7F3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3787033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A9" w:rsidRPr="008F7D95" w14:paraId="191DA273" w14:textId="77777777">
        <w:trPr>
          <w:jc w:val="center"/>
        </w:trPr>
        <w:tc>
          <w:tcPr>
            <w:tcW w:w="68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11A8B081" w14:textId="77777777" w:rsidR="00E87CA9" w:rsidRPr="008F7D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F87F56C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DDED852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A9" w:rsidRPr="008F7D95" w14:paraId="49835320" w14:textId="77777777">
        <w:trPr>
          <w:jc w:val="center"/>
        </w:trPr>
        <w:tc>
          <w:tcPr>
            <w:tcW w:w="68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0EDD58B" w14:textId="77777777" w:rsidR="00E87CA9" w:rsidRPr="008F7D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F25FF13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4FB763FA" w14:textId="77777777" w:rsidR="00E87CA9" w:rsidRPr="008F7D95" w:rsidRDefault="00E8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18BC47" w14:textId="77777777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5. Uzasadnienie potrzeby nieodpłatnego przekazania:</w:t>
      </w:r>
      <w:r w:rsidRPr="008F7D9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  <w:r w:rsidRPr="008F7D9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  <w:r w:rsidRPr="008F7D95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25FBDED7" w14:textId="5BBBDED9" w:rsidR="00E87CA9" w:rsidRPr="008F7D95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>6. Oświadczenie:</w:t>
      </w:r>
      <w:r w:rsidRPr="008F7D95">
        <w:rPr>
          <w:rFonts w:ascii="Times New Roman" w:hAnsi="Times New Roman" w:cs="Times New Roman"/>
          <w:sz w:val="24"/>
          <w:szCs w:val="24"/>
        </w:rPr>
        <w:br/>
        <w:t xml:space="preserve">Oświadczam, że przekazany składnik / składniki rzeczowe majątku ruchomego zostaną odebrane </w:t>
      </w:r>
      <w:r w:rsidR="008F7D95">
        <w:rPr>
          <w:rFonts w:ascii="Times New Roman" w:hAnsi="Times New Roman" w:cs="Times New Roman"/>
          <w:sz w:val="24"/>
          <w:szCs w:val="24"/>
        </w:rPr>
        <w:br/>
      </w:r>
      <w:r w:rsidRPr="008F7D95">
        <w:rPr>
          <w:rFonts w:ascii="Times New Roman" w:hAnsi="Times New Roman" w:cs="Times New Roman"/>
          <w:sz w:val="24"/>
          <w:szCs w:val="24"/>
        </w:rPr>
        <w:t>w terminie i miejscu wskazanym w protokole zdawczo-odbiorczym.</w:t>
      </w:r>
    </w:p>
    <w:p w14:paraId="4AA098ED" w14:textId="77777777" w:rsidR="00E87CA9" w:rsidRDefault="00000000">
      <w:pPr>
        <w:rPr>
          <w:rFonts w:ascii="Times New Roman" w:hAnsi="Times New Roman" w:cs="Times New Roman"/>
          <w:sz w:val="24"/>
          <w:szCs w:val="24"/>
        </w:rPr>
      </w:pPr>
      <w:r w:rsidRPr="008F7D95">
        <w:rPr>
          <w:rFonts w:ascii="Times New Roman" w:hAnsi="Times New Roman" w:cs="Times New Roman"/>
          <w:b/>
          <w:sz w:val="24"/>
          <w:szCs w:val="24"/>
        </w:rPr>
        <w:t xml:space="preserve">7. Oświadczenie dotyczące danych: </w:t>
      </w:r>
      <w:r w:rsidRPr="008F7D95">
        <w:rPr>
          <w:rFonts w:ascii="Times New Roman" w:hAnsi="Times New Roman" w:cs="Times New Roman"/>
          <w:sz w:val="24"/>
          <w:szCs w:val="24"/>
        </w:rPr>
        <w:t>zapoznałem/am się z klauzulą informacyjną RODO stanowiącą załącznik nr 3 do ogłoszenia.</w:t>
      </w:r>
    </w:p>
    <w:p w14:paraId="3E00051F" w14:textId="77777777" w:rsidR="007A2B1A" w:rsidRDefault="007A2B1A">
      <w:pPr>
        <w:rPr>
          <w:rFonts w:ascii="Times New Roman" w:hAnsi="Times New Roman" w:cs="Times New Roman"/>
          <w:sz w:val="24"/>
          <w:szCs w:val="24"/>
        </w:rPr>
      </w:pPr>
    </w:p>
    <w:p w14:paraId="76ACFF19" w14:textId="77777777" w:rsidR="007A2B1A" w:rsidRPr="008F7D95" w:rsidRDefault="007A2B1A">
      <w:pPr>
        <w:rPr>
          <w:rFonts w:ascii="Times New Roman" w:hAnsi="Times New Roman" w:cs="Times New Roman"/>
          <w:sz w:val="24"/>
          <w:szCs w:val="24"/>
        </w:rPr>
      </w:pPr>
    </w:p>
    <w:p w14:paraId="0E178621" w14:textId="2B2ED300" w:rsidR="00E87CA9" w:rsidRPr="007A2B1A" w:rsidRDefault="00000000" w:rsidP="007A2B1A">
      <w:pPr>
        <w:jc w:val="center"/>
        <w:rPr>
          <w:rFonts w:ascii="Times New Roman" w:hAnsi="Times New Roman" w:cs="Times New Roman"/>
          <w:sz w:val="20"/>
          <w:szCs w:val="20"/>
        </w:rPr>
      </w:pPr>
      <w:r w:rsidRPr="008F7D95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7A2B1A">
        <w:rPr>
          <w:rFonts w:ascii="Times New Roman" w:hAnsi="Times New Roman" w:cs="Times New Roman"/>
          <w:sz w:val="24"/>
          <w:szCs w:val="24"/>
        </w:rPr>
        <w:t>...........</w:t>
      </w:r>
      <w:r w:rsidRPr="008F7D95">
        <w:rPr>
          <w:rFonts w:ascii="Times New Roman" w:hAnsi="Times New Roman" w:cs="Times New Roman"/>
          <w:sz w:val="24"/>
          <w:szCs w:val="24"/>
        </w:rPr>
        <w:br/>
      </w:r>
      <w:r w:rsidRPr="007A2B1A">
        <w:rPr>
          <w:rFonts w:ascii="Times New Roman" w:hAnsi="Times New Roman" w:cs="Times New Roman"/>
          <w:i/>
          <w:sz w:val="20"/>
          <w:szCs w:val="20"/>
        </w:rPr>
        <w:t>(podpis osoby upoważnionej do reprezentacji podmiotu)</w:t>
      </w:r>
    </w:p>
    <w:sectPr w:rsidR="00E87CA9" w:rsidRPr="007A2B1A" w:rsidSect="00034616">
      <w:pgSz w:w="12240" w:h="15840"/>
      <w:pgMar w:top="1417" w:right="1020" w:bottom="141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6229454">
    <w:abstractNumId w:val="8"/>
  </w:num>
  <w:num w:numId="2" w16cid:durableId="1413773970">
    <w:abstractNumId w:val="6"/>
  </w:num>
  <w:num w:numId="3" w16cid:durableId="1012028833">
    <w:abstractNumId w:val="5"/>
  </w:num>
  <w:num w:numId="4" w16cid:durableId="605894041">
    <w:abstractNumId w:val="4"/>
  </w:num>
  <w:num w:numId="5" w16cid:durableId="1644239734">
    <w:abstractNumId w:val="7"/>
  </w:num>
  <w:num w:numId="6" w16cid:durableId="1317220281">
    <w:abstractNumId w:val="3"/>
  </w:num>
  <w:num w:numId="7" w16cid:durableId="337075614">
    <w:abstractNumId w:val="2"/>
  </w:num>
  <w:num w:numId="8" w16cid:durableId="2132241448">
    <w:abstractNumId w:val="1"/>
  </w:num>
  <w:num w:numId="9" w16cid:durableId="164207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742C"/>
    <w:rsid w:val="007A2B1A"/>
    <w:rsid w:val="008566CB"/>
    <w:rsid w:val="008F7D95"/>
    <w:rsid w:val="00AA1D8D"/>
    <w:rsid w:val="00B47730"/>
    <w:rsid w:val="00BF0BB7"/>
    <w:rsid w:val="00CB0664"/>
    <w:rsid w:val="00E87C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7C4DA"/>
  <w14:defaultImageDpi w14:val="300"/>
  <w15:docId w15:val="{FE5DCF34-9343-405B-841A-AFCB9DAC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PINB Lesko</cp:lastModifiedBy>
  <cp:revision>2</cp:revision>
  <dcterms:created xsi:type="dcterms:W3CDTF">2026-08-17T16:43:00Z</dcterms:created>
  <dcterms:modified xsi:type="dcterms:W3CDTF">2026-08-17T16:43:00Z</dcterms:modified>
  <cp:category/>
</cp:coreProperties>
</file>